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2AFB" w14:textId="7F37CD86" w:rsidR="00DC64CA" w:rsidRDefault="00D230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D49A66" wp14:editId="0C509E87">
                <wp:simplePos x="0" y="0"/>
                <wp:positionH relativeFrom="column">
                  <wp:posOffset>1832610</wp:posOffset>
                </wp:positionH>
                <wp:positionV relativeFrom="paragraph">
                  <wp:posOffset>184785</wp:posOffset>
                </wp:positionV>
                <wp:extent cx="3467100" cy="1404620"/>
                <wp:effectExtent l="0" t="0" r="19050" b="1841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780B7" w14:textId="798B4282" w:rsidR="00D23031" w:rsidRPr="00D23031" w:rsidRDefault="00D23031" w:rsidP="00D2303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30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Referat af generalforsamling i DNS</w:t>
                            </w:r>
                          </w:p>
                          <w:p w14:paraId="41B04BFD" w14:textId="6881A494" w:rsidR="00D23031" w:rsidRPr="00D23031" w:rsidRDefault="00D23031" w:rsidP="00D2303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30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12. maj 2023 kl. 17.30 – 18.00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D49A6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44.3pt;margin-top:14.55pt;width:2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">
                <v:textbox style="mso-fit-shape-to-text:t">
                  <w:txbxContent>
                    <w:p w14:paraId="7B8780B7" w14:textId="798B4282" w:rsidR="00D23031" w:rsidRPr="00D23031" w:rsidRDefault="00D23031" w:rsidP="00D2303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23031">
                        <w:rPr>
                          <w:b/>
                          <w:bCs/>
                          <w:sz w:val="32"/>
                          <w:szCs w:val="32"/>
                        </w:rPr>
                        <w:t>Referat af generalforsamling i DNS</w:t>
                      </w:r>
                    </w:p>
                    <w:p w14:paraId="41B04BFD" w14:textId="6881A494" w:rsidR="00D23031" w:rsidRPr="00D23031" w:rsidRDefault="00D23031" w:rsidP="00D2303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23031">
                        <w:rPr>
                          <w:b/>
                          <w:bCs/>
                          <w:sz w:val="32"/>
                          <w:szCs w:val="32"/>
                        </w:rPr>
                        <w:t>12. maj 2023 kl. 17.30 – 18.00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2FF250" wp14:editId="0B16D125">
            <wp:extent cx="1274445" cy="1274445"/>
            <wp:effectExtent l="0" t="0" r="1905" b="0"/>
            <wp:docPr id="210059586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CDC21" w14:textId="77777777" w:rsidR="00D23031" w:rsidRPr="00D23031" w:rsidRDefault="00D23031" w:rsidP="00D23031"/>
    <w:p w14:paraId="45D59C11" w14:textId="77777777" w:rsidR="00D23031" w:rsidRDefault="00D23031" w:rsidP="00D23031">
      <w:pPr>
        <w:pStyle w:val="Listeafsnit"/>
        <w:numPr>
          <w:ilvl w:val="0"/>
          <w:numId w:val="1"/>
        </w:numPr>
        <w:rPr>
          <w:b/>
          <w:bCs/>
        </w:rPr>
      </w:pPr>
      <w:r w:rsidRPr="00D23031">
        <w:rPr>
          <w:b/>
          <w:bCs/>
        </w:rPr>
        <w:t>Valg af dirigent</w:t>
      </w:r>
    </w:p>
    <w:p w14:paraId="2ED11324" w14:textId="3D6BDAF6" w:rsidR="00D23031" w:rsidRDefault="00D23031" w:rsidP="00D23031">
      <w:pPr>
        <w:pStyle w:val="Listeafsnit"/>
      </w:pPr>
      <w:r w:rsidRPr="00D23031">
        <w:t xml:space="preserve">Overlæge Jens Dam Jensen </w:t>
      </w:r>
      <w:r w:rsidR="007C4056">
        <w:t xml:space="preserve">blev </w:t>
      </w:r>
      <w:r w:rsidRPr="00D23031">
        <w:t>valgt som dirigent</w:t>
      </w:r>
      <w:r>
        <w:t>.</w:t>
      </w:r>
    </w:p>
    <w:p w14:paraId="1A02DA22" w14:textId="4F97F67E" w:rsidR="000641E8" w:rsidRDefault="000641E8" w:rsidP="00514388">
      <w:pPr>
        <w:pStyle w:val="Listeafsnit"/>
      </w:pPr>
      <w:r>
        <w:t>Det konstateres, at Generalforsamlingen er indkaldt rettidigt i henhold til Selskabets vedtægter.</w:t>
      </w:r>
    </w:p>
    <w:p w14:paraId="6D64DA5F" w14:textId="06129609" w:rsidR="00D23031" w:rsidRDefault="00D23031" w:rsidP="00D23031">
      <w:pPr>
        <w:pStyle w:val="Listeafsnit"/>
        <w:numPr>
          <w:ilvl w:val="0"/>
          <w:numId w:val="1"/>
        </w:numPr>
        <w:rPr>
          <w:b/>
          <w:bCs/>
        </w:rPr>
      </w:pPr>
      <w:r w:rsidRPr="00D23031">
        <w:rPr>
          <w:b/>
          <w:bCs/>
        </w:rPr>
        <w:t>Godkendelse af dagsorden</w:t>
      </w:r>
    </w:p>
    <w:p w14:paraId="251EBC95" w14:textId="2282C0D6" w:rsidR="00CC6F31" w:rsidRDefault="00D23031" w:rsidP="00CC6F31">
      <w:pPr>
        <w:pStyle w:val="Listeafsnit"/>
      </w:pPr>
      <w:r>
        <w:t>Formanden forslår, at punkt 12 vedr. medlemskab af ERA behandles før punkt 7 om kontingent</w:t>
      </w:r>
      <w:r w:rsidR="00832483">
        <w:t xml:space="preserve">, da sidstnævnte vil afhænge heraf. Dagsorden godkendes med denne ændring. </w:t>
      </w:r>
    </w:p>
    <w:p w14:paraId="7B3ACC01" w14:textId="7C1DBF1E" w:rsidR="00CC6F31" w:rsidRPr="005A29B0" w:rsidRDefault="00D23031" w:rsidP="00CC6F31">
      <w:pPr>
        <w:pStyle w:val="Listeafsnit"/>
        <w:numPr>
          <w:ilvl w:val="0"/>
          <w:numId w:val="1"/>
        </w:numPr>
        <w:rPr>
          <w:b/>
          <w:bCs/>
        </w:rPr>
      </w:pPr>
      <w:r w:rsidRPr="00CC6F31">
        <w:rPr>
          <w:b/>
          <w:bCs/>
        </w:rPr>
        <w:t>Formandens beretning</w:t>
      </w:r>
      <w:r w:rsidRPr="00CC6F31">
        <w:rPr>
          <w:b/>
          <w:bCs/>
        </w:rPr>
        <w:cr/>
      </w:r>
      <w:r w:rsidR="005608B8">
        <w:t xml:space="preserve">Formandens beretning </w:t>
      </w:r>
      <w:r w:rsidR="005A29B0">
        <w:t xml:space="preserve">er rundsendt til alle medlemmer på mail og er tilgængelig på </w:t>
      </w:r>
      <w:r w:rsidR="00B82A96">
        <w:t>DNS-hjemmeside</w:t>
      </w:r>
      <w:r w:rsidR="005A29B0">
        <w:t>. Der henvises hertil</w:t>
      </w:r>
      <w:r w:rsidR="005049E4">
        <w:t xml:space="preserve">, </w:t>
      </w:r>
      <w:r w:rsidR="005049E4">
        <w:rPr>
          <w:kern w:val="0"/>
          <w14:ligatures w14:val="none"/>
        </w:rPr>
        <w:t>idet der ikke var yderligere spørgsmål eller kommentarer</w:t>
      </w:r>
      <w:r w:rsidR="005049E4">
        <w:rPr>
          <w:kern w:val="0"/>
          <w14:ligatures w14:val="none"/>
        </w:rPr>
        <w:t>.</w:t>
      </w:r>
    </w:p>
    <w:p w14:paraId="24094AF5" w14:textId="3FF31980" w:rsidR="005A29B0" w:rsidRDefault="003E10FA" w:rsidP="00CC6F31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DNS ærespris</w:t>
      </w:r>
    </w:p>
    <w:p w14:paraId="0B159D3E" w14:textId="0D25DA50" w:rsidR="003E10FA" w:rsidRDefault="00DC5B0E" w:rsidP="003E10FA">
      <w:pPr>
        <w:pStyle w:val="Listeafsnit"/>
      </w:pPr>
      <w:r>
        <w:t xml:space="preserve">DNS ærespris uddeles i år til </w:t>
      </w:r>
      <w:r w:rsidR="00CA32E3">
        <w:t>Karin Skov</w:t>
      </w:r>
      <w:r>
        <w:t xml:space="preserve"> (senior) og </w:t>
      </w:r>
      <w:r w:rsidR="00CA32E3">
        <w:t>Gitte Hinrichs</w:t>
      </w:r>
      <w:r w:rsidR="002D3BD4">
        <w:t xml:space="preserve"> </w:t>
      </w:r>
      <w:r>
        <w:t>(junior)</w:t>
      </w:r>
      <w:r w:rsidR="002D3BD4">
        <w:t>. Begge fik overrakt æresdiplom og blomster. Stort tillykke til begge.</w:t>
      </w:r>
    </w:p>
    <w:p w14:paraId="0B13F514" w14:textId="026344AC" w:rsidR="002D3BD4" w:rsidRPr="00ED649F" w:rsidRDefault="00ED649F" w:rsidP="002D3BD4">
      <w:pPr>
        <w:pStyle w:val="Listeafsnit"/>
        <w:numPr>
          <w:ilvl w:val="0"/>
          <w:numId w:val="1"/>
        </w:numPr>
        <w:rPr>
          <w:b/>
          <w:bCs/>
        </w:rPr>
      </w:pPr>
      <w:r w:rsidRPr="00ED649F">
        <w:rPr>
          <w:b/>
          <w:bCs/>
        </w:rPr>
        <w:t>Selskabets regnskab</w:t>
      </w:r>
    </w:p>
    <w:p w14:paraId="13CA4218" w14:textId="4A9C0139" w:rsidR="00ED649F" w:rsidRDefault="00E56A35" w:rsidP="00ED649F">
      <w:pPr>
        <w:pStyle w:val="Listeafsnit"/>
      </w:pPr>
      <w:r>
        <w:t xml:space="preserve">Regnskabet blev gennemgået af kassemester Jens Gregers Sørensen. </w:t>
      </w:r>
      <w:r w:rsidR="00052345">
        <w:t xml:space="preserve">Indtægter </w:t>
      </w:r>
      <w:r w:rsidR="00410BAE">
        <w:t>h</w:t>
      </w:r>
      <w:r w:rsidR="005750D8">
        <w:t xml:space="preserve">ar ligget stabilt, mens udgifter </w:t>
      </w:r>
      <w:r w:rsidR="00A321B5">
        <w:t xml:space="preserve">har ligget lavere det seneste år. Dette har betydet et overskud på ca. 133.000, </w:t>
      </w:r>
      <w:r w:rsidR="000409F1">
        <w:t>og dermed en øgning af selskabets aktiver med tilsvarende beløb.</w:t>
      </w:r>
    </w:p>
    <w:p w14:paraId="2BC3678A" w14:textId="7A7B9E14" w:rsidR="000409F1" w:rsidRDefault="00984EF9" w:rsidP="000409F1">
      <w:pPr>
        <w:pStyle w:val="Listeafsnit"/>
        <w:numPr>
          <w:ilvl w:val="0"/>
          <w:numId w:val="1"/>
        </w:numPr>
        <w:rPr>
          <w:b/>
          <w:bCs/>
        </w:rPr>
      </w:pPr>
      <w:r w:rsidRPr="00984EF9">
        <w:rPr>
          <w:b/>
          <w:bCs/>
        </w:rPr>
        <w:t xml:space="preserve">Regnskab for </w:t>
      </w:r>
      <w:r w:rsidR="00B82A96" w:rsidRPr="00984EF9">
        <w:rPr>
          <w:b/>
          <w:bCs/>
        </w:rPr>
        <w:t>DNS-forskningsfond</w:t>
      </w:r>
    </w:p>
    <w:p w14:paraId="21811B35" w14:textId="0AEAAE14" w:rsidR="00984EF9" w:rsidRDefault="00525852" w:rsidP="00984EF9">
      <w:pPr>
        <w:pStyle w:val="Listeafsnit"/>
      </w:pPr>
      <w:r>
        <w:t>Gennemgang ved sekretær Dorthe Mørck. Der var i alt 200.000 kr. til uddeling</w:t>
      </w:r>
      <w:r w:rsidR="001407FD">
        <w:t>. Jf. fundats er 23% (4</w:t>
      </w:r>
      <w:r w:rsidR="008B1DB4">
        <w:t>6.0</w:t>
      </w:r>
      <w:r w:rsidR="001407FD">
        <w:t>00 kr.) overført til DNS til at dække udgifter til videnskabelige møder og 6% (1</w:t>
      </w:r>
      <w:r w:rsidR="008B1DB4">
        <w:t>2.0</w:t>
      </w:r>
      <w:r w:rsidR="001407FD">
        <w:t>00 kr.) e</w:t>
      </w:r>
      <w:r w:rsidR="00EB4C03">
        <w:t xml:space="preserve">r </w:t>
      </w:r>
      <w:r w:rsidR="001407FD">
        <w:t>uddel</w:t>
      </w:r>
      <w:r w:rsidR="00F20DC7">
        <w:t>t</w:t>
      </w:r>
      <w:r w:rsidR="001407FD">
        <w:t xml:space="preserve"> </w:t>
      </w:r>
      <w:r w:rsidR="00F20DC7">
        <w:t>til</w:t>
      </w:r>
      <w:r w:rsidR="001407FD">
        <w:t xml:space="preserve"> rejsefonden</w:t>
      </w:r>
      <w:r w:rsidR="00C10111">
        <w:t xml:space="preserve"> med støtte til 3 ansøgere</w:t>
      </w:r>
      <w:r w:rsidR="001407FD">
        <w:t>. Det resterende beløb (1</w:t>
      </w:r>
      <w:r w:rsidR="00C10111">
        <w:t>42</w:t>
      </w:r>
      <w:r w:rsidR="001407FD">
        <w:t>.000) er fordelt på 5 projekter, som tildeles 2</w:t>
      </w:r>
      <w:r w:rsidR="00C10111">
        <w:t>8</w:t>
      </w:r>
      <w:r w:rsidR="001407FD">
        <w:t>.</w:t>
      </w:r>
      <w:r w:rsidR="0030526D">
        <w:t>4</w:t>
      </w:r>
      <w:r w:rsidR="001407FD">
        <w:t>00 kr. hver</w:t>
      </w:r>
      <w:r w:rsidR="0030526D">
        <w:t>.</w:t>
      </w:r>
    </w:p>
    <w:p w14:paraId="6C6042EA" w14:textId="2E497013" w:rsidR="0030526D" w:rsidRDefault="00962BD6" w:rsidP="0030526D">
      <w:pPr>
        <w:pStyle w:val="Listeafsnit"/>
        <w:numPr>
          <w:ilvl w:val="0"/>
          <w:numId w:val="1"/>
        </w:numPr>
        <w:rPr>
          <w:b/>
          <w:bCs/>
        </w:rPr>
      </w:pPr>
      <w:r w:rsidRPr="00962BD6">
        <w:rPr>
          <w:b/>
          <w:bCs/>
        </w:rPr>
        <w:t>Kontingent for kommende år</w:t>
      </w:r>
    </w:p>
    <w:p w14:paraId="3D35B053" w14:textId="4440EDF4" w:rsidR="00962BD6" w:rsidRDefault="00884E3F" w:rsidP="00962BD6">
      <w:pPr>
        <w:pStyle w:val="Listeafsnit"/>
      </w:pPr>
      <w:r w:rsidRPr="00884E3F">
        <w:t>Bestyrelsen forslår årlig stigning i kontingent på 60 kr. som følge medlemskab af ERA. For speciallæger vil årligt kontingent blive 760 kr., uddannelseslæger 460 kr. og firmamedlem 5060 kr.</w:t>
      </w:r>
    </w:p>
    <w:p w14:paraId="2C8CDC5E" w14:textId="39B4AF11" w:rsidR="00B05123" w:rsidRDefault="00B05123" w:rsidP="00962BD6">
      <w:pPr>
        <w:pStyle w:val="Listeafsnit"/>
      </w:pPr>
      <w:r>
        <w:t>Forslaget vedtages</w:t>
      </w:r>
      <w:r w:rsidR="00E72FF8">
        <w:t xml:space="preserve"> </w:t>
      </w:r>
      <w:r w:rsidR="00E72FF8">
        <w:rPr>
          <w:kern w:val="0"/>
          <w14:ligatures w14:val="none"/>
        </w:rPr>
        <w:t>efter tilslutning til forslag om medlemskab</w:t>
      </w:r>
      <w:r>
        <w:t xml:space="preserve"> jf. punkt 12.</w:t>
      </w:r>
    </w:p>
    <w:p w14:paraId="5CB100DB" w14:textId="6897744D" w:rsidR="00884E3F" w:rsidRDefault="00FD32A0" w:rsidP="00884E3F">
      <w:pPr>
        <w:pStyle w:val="Listeafsnit"/>
        <w:numPr>
          <w:ilvl w:val="0"/>
          <w:numId w:val="1"/>
        </w:numPr>
        <w:rPr>
          <w:b/>
          <w:bCs/>
        </w:rPr>
      </w:pPr>
      <w:r w:rsidRPr="00FD32A0">
        <w:rPr>
          <w:b/>
          <w:bCs/>
        </w:rPr>
        <w:t>Meddelelser fra registerudvalget</w:t>
      </w:r>
      <w:r w:rsidR="004A18D3" w:rsidRPr="004A18D3">
        <w:rPr>
          <w:b/>
          <w:bCs/>
        </w:rPr>
        <w:t xml:space="preserve"> v. Kristine Hommel</w:t>
      </w:r>
    </w:p>
    <w:p w14:paraId="67DE67A8" w14:textId="16D0F066" w:rsidR="00FD32A0" w:rsidRDefault="002019A5" w:rsidP="00FD32A0">
      <w:pPr>
        <w:pStyle w:val="Listeafsnit"/>
      </w:pPr>
      <w:r>
        <w:rPr>
          <w:kern w:val="0"/>
          <w14:ligatures w14:val="none"/>
        </w:rPr>
        <w:t>Kristine Hommel oplyser, at den kommende Årsrapport er på vej. Der er efter ønske fra RKKP sket en navneændring, så den rapport, der tidligere hed Indikatorrapport, nu betegnes Årsrapport</w:t>
      </w:r>
      <w:r w:rsidR="00357DB9">
        <w:rPr>
          <w:kern w:val="0"/>
          <w14:ligatures w14:val="none"/>
        </w:rPr>
        <w:t xml:space="preserve"> </w:t>
      </w:r>
      <w:r w:rsidR="00357DB9">
        <w:rPr>
          <w:kern w:val="0"/>
          <w14:ligatures w14:val="none"/>
        </w:rPr>
        <w:t>og den rapport, der tidligere hed Årsrapport nu betegnes Rød Rapport</w:t>
      </w:r>
      <w:r>
        <w:rPr>
          <w:kern w:val="0"/>
          <w14:ligatures w14:val="none"/>
        </w:rPr>
        <w:t>.</w:t>
      </w:r>
      <w:r w:rsidR="00651F5E">
        <w:t xml:space="preserve"> Alle opfordres til at søge data fra DNSL</w:t>
      </w:r>
      <w:r w:rsidR="00D70CB5">
        <w:t>.</w:t>
      </w:r>
    </w:p>
    <w:p w14:paraId="6AFCB681" w14:textId="77777777" w:rsidR="00350C25" w:rsidRPr="00350C25" w:rsidRDefault="00D70CB5" w:rsidP="00350C25">
      <w:pPr>
        <w:pStyle w:val="Listeafsnit"/>
        <w:numPr>
          <w:ilvl w:val="0"/>
          <w:numId w:val="1"/>
        </w:numPr>
        <w:rPr>
          <w:b/>
          <w:bCs/>
        </w:rPr>
      </w:pPr>
      <w:r w:rsidRPr="00350C25">
        <w:rPr>
          <w:b/>
          <w:bCs/>
        </w:rPr>
        <w:t>Meddele</w:t>
      </w:r>
      <w:r w:rsidR="0047101E" w:rsidRPr="00350C25">
        <w:rPr>
          <w:b/>
          <w:bCs/>
        </w:rPr>
        <w:t xml:space="preserve">lser fra uddannelsesudvalget </w:t>
      </w:r>
      <w:r w:rsidR="00350C25" w:rsidRPr="00350C25">
        <w:rPr>
          <w:b/>
          <w:bCs/>
        </w:rPr>
        <w:t>og den Europæisk forening af speciallæger (UEMS)</w:t>
      </w:r>
    </w:p>
    <w:p w14:paraId="4C3472E7" w14:textId="7BF25A1C" w:rsidR="00D70CB5" w:rsidRDefault="0047101E" w:rsidP="00350C25">
      <w:pPr>
        <w:pStyle w:val="Listeafsnit"/>
        <w:rPr>
          <w:b/>
          <w:bCs/>
        </w:rPr>
      </w:pPr>
      <w:r w:rsidRPr="0047101E">
        <w:rPr>
          <w:b/>
          <w:bCs/>
        </w:rPr>
        <w:t>v. Bo Broberg</w:t>
      </w:r>
    </w:p>
    <w:p w14:paraId="23A0E927" w14:textId="77777777" w:rsidR="00700D34" w:rsidRDefault="00700D34" w:rsidP="0047101E">
      <w:pPr>
        <w:pStyle w:val="Listeafsnit"/>
      </w:pPr>
      <w:r>
        <w:t>U</w:t>
      </w:r>
      <w:r w:rsidR="00C61173">
        <w:t xml:space="preserve">ddannelsesudvalget står overfor </w:t>
      </w:r>
      <w:r>
        <w:t xml:space="preserve">en </w:t>
      </w:r>
      <w:r w:rsidR="00C61173">
        <w:t>stor opgave i det kommende år</w:t>
      </w:r>
      <w:r w:rsidR="00FB22A9">
        <w:t xml:space="preserve">, da der skal udarbejdes ny </w:t>
      </w:r>
      <w:r w:rsidR="00C5774E">
        <w:t>speciale</w:t>
      </w:r>
      <w:r w:rsidR="00AA2E06">
        <w:t>beskrivelse</w:t>
      </w:r>
      <w:r w:rsidR="00C5774E">
        <w:t>.</w:t>
      </w:r>
      <w:r w:rsidR="00AA2E06">
        <w:t xml:space="preserve"> </w:t>
      </w:r>
    </w:p>
    <w:p w14:paraId="770877A5" w14:textId="2A5540BA" w:rsidR="0047101E" w:rsidRDefault="00AA2E06" w:rsidP="0047101E">
      <w:pPr>
        <w:pStyle w:val="Listeafsnit"/>
      </w:pPr>
      <w:r>
        <w:t>I UEMS er der primært fokus på den Europæiske medicinske eksamen. Det seneste år er der ikke nogen fra Danmark, der har taget denne.</w:t>
      </w:r>
    </w:p>
    <w:p w14:paraId="56B3B4EA" w14:textId="77777777" w:rsidR="004436F4" w:rsidRDefault="004436F4" w:rsidP="0047101E">
      <w:pPr>
        <w:pStyle w:val="Listeafsnit"/>
      </w:pPr>
    </w:p>
    <w:p w14:paraId="5F303549" w14:textId="33224663" w:rsidR="00C5774E" w:rsidRDefault="00C5774E" w:rsidP="00C5774E">
      <w:pPr>
        <w:pStyle w:val="Listeafsnit"/>
        <w:numPr>
          <w:ilvl w:val="0"/>
          <w:numId w:val="1"/>
        </w:numPr>
        <w:rPr>
          <w:b/>
          <w:bCs/>
        </w:rPr>
      </w:pPr>
      <w:r w:rsidRPr="00C5774E">
        <w:rPr>
          <w:b/>
          <w:bCs/>
        </w:rPr>
        <w:lastRenderedPageBreak/>
        <w:t>Meddelelser fra Yngre Nefrologer</w:t>
      </w:r>
      <w:r>
        <w:rPr>
          <w:b/>
          <w:bCs/>
        </w:rPr>
        <w:t xml:space="preserve"> v</w:t>
      </w:r>
      <w:r w:rsidR="00AE48E1">
        <w:rPr>
          <w:b/>
          <w:bCs/>
        </w:rPr>
        <w:t>. Maria Mace</w:t>
      </w:r>
    </w:p>
    <w:p w14:paraId="400E967F" w14:textId="67F4EC34" w:rsidR="004C642A" w:rsidRDefault="00ED13AD" w:rsidP="004436F4">
      <w:pPr>
        <w:pStyle w:val="Listeafsnit"/>
      </w:pPr>
      <w:r>
        <w:t>Der</w:t>
      </w:r>
      <w:r w:rsidR="00C970E6">
        <w:t xml:space="preserve"> afholdes 4 virtuelle møder og 2 temadage årligt. </w:t>
      </w:r>
      <w:r w:rsidR="00D31E61">
        <w:t>En stor tak</w:t>
      </w:r>
      <w:r w:rsidR="00EB5F62">
        <w:t xml:space="preserve"> til alle der</w:t>
      </w:r>
      <w:r w:rsidR="00D31E61">
        <w:t xml:space="preserve"> har</w:t>
      </w:r>
      <w:r w:rsidR="00EB5F62">
        <w:t xml:space="preserve"> bidrage</w:t>
      </w:r>
      <w:r w:rsidR="00D31E61">
        <w:t>t</w:t>
      </w:r>
      <w:r w:rsidR="00EB5F62">
        <w:t xml:space="preserve"> med oplæg og deltagelse.</w:t>
      </w:r>
    </w:p>
    <w:p w14:paraId="57ED0950" w14:textId="2E4155BC" w:rsidR="000A12C9" w:rsidRDefault="000D2CCB" w:rsidP="000A12C9">
      <w:pPr>
        <w:pStyle w:val="Listeafsnit"/>
        <w:numPr>
          <w:ilvl w:val="0"/>
          <w:numId w:val="1"/>
        </w:numPr>
        <w:rPr>
          <w:b/>
          <w:bCs/>
        </w:rPr>
      </w:pPr>
      <w:r w:rsidRPr="0030696F">
        <w:rPr>
          <w:b/>
          <w:bCs/>
        </w:rPr>
        <w:t>Meddelelser fra øvrige udvalg</w:t>
      </w:r>
    </w:p>
    <w:p w14:paraId="4DC977F3" w14:textId="766A1BAF" w:rsidR="0030696F" w:rsidRDefault="005F79AF" w:rsidP="0030696F">
      <w:pPr>
        <w:pStyle w:val="Listeafsni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Dansk selskab for intern medicin v. Mads Hornum</w:t>
      </w:r>
    </w:p>
    <w:p w14:paraId="3DEDD9C0" w14:textId="449D424F" w:rsidR="005F79AF" w:rsidRDefault="00152D45" w:rsidP="005F79AF">
      <w:pPr>
        <w:pStyle w:val="Listeafsnit"/>
        <w:ind w:left="1440"/>
      </w:pPr>
      <w:r>
        <w:t>Her arbejdes også med de nye specialebeskrivelser</w:t>
      </w:r>
      <w:r w:rsidR="005358CE">
        <w:t xml:space="preserve">, hvor der skal være flere </w:t>
      </w:r>
      <w:r w:rsidR="00C406F4">
        <w:t>generalistkompetencer</w:t>
      </w:r>
      <w:r w:rsidR="005358CE">
        <w:t xml:space="preserve"> og færre </w:t>
      </w:r>
      <w:r w:rsidR="00C406F4">
        <w:t>specialespecifikke.</w:t>
      </w:r>
    </w:p>
    <w:p w14:paraId="5594547C" w14:textId="0644B5D4" w:rsidR="00C406F4" w:rsidRDefault="00824101" w:rsidP="00DF5DFF">
      <w:pPr>
        <w:pStyle w:val="Listeafsnit"/>
        <w:numPr>
          <w:ilvl w:val="1"/>
          <w:numId w:val="1"/>
        </w:numPr>
        <w:rPr>
          <w:b/>
          <w:bCs/>
        </w:rPr>
      </w:pPr>
      <w:r w:rsidRPr="00824101">
        <w:rPr>
          <w:b/>
          <w:bCs/>
        </w:rPr>
        <w:t>Lægevidenskabelige selskaber v. Henrik Birn</w:t>
      </w:r>
    </w:p>
    <w:p w14:paraId="2CF13963" w14:textId="738836EB" w:rsidR="004C642A" w:rsidRPr="00FF562D" w:rsidRDefault="00A81168" w:rsidP="004C642A">
      <w:pPr>
        <w:pStyle w:val="Listeafsnit"/>
        <w:ind w:left="1440"/>
      </w:pPr>
      <w:r>
        <w:rPr>
          <w:kern w:val="0"/>
          <w14:ligatures w14:val="none"/>
        </w:rPr>
        <w:t>Arbejdet i LVS har været fokuseret indenfor overskrifterne: 1) Hverdagsrevolution; 2) Platformforsøg og 3) Det nærværende sundhedsvæsen bl.a. med det overordnede sigte at bedre udnyttelsen af ressourcerne og sikre meningsfuldheden i sundhedsvæsnet</w:t>
      </w:r>
      <w:r>
        <w:rPr>
          <w:kern w:val="0"/>
          <w14:ligatures w14:val="none"/>
        </w:rPr>
        <w:t>.</w:t>
      </w:r>
    </w:p>
    <w:p w14:paraId="669324A9" w14:textId="58A736AE" w:rsidR="006850CE" w:rsidRDefault="006850CE" w:rsidP="00DF5DFF">
      <w:pPr>
        <w:pStyle w:val="Listeafsni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DRG-udvalget v. Lisbeth Brandi</w:t>
      </w:r>
    </w:p>
    <w:p w14:paraId="16858F09" w14:textId="2CA438F4" w:rsidR="006850CE" w:rsidRDefault="006850CE" w:rsidP="006850CE">
      <w:pPr>
        <w:pStyle w:val="Listeafsnit"/>
        <w:ind w:left="1440"/>
      </w:pPr>
      <w:r>
        <w:t>Intet nyt.</w:t>
      </w:r>
    </w:p>
    <w:p w14:paraId="23872A30" w14:textId="77777777" w:rsidR="00982B21" w:rsidRDefault="00982B21" w:rsidP="00982B21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Automatisk medlemskab af ERA for alle medlemmer af DNS</w:t>
      </w:r>
    </w:p>
    <w:p w14:paraId="6A0AB061" w14:textId="77A9FE9D" w:rsidR="00982B21" w:rsidRDefault="00DA4526" w:rsidP="00982B21">
      <w:pPr>
        <w:pStyle w:val="Listeafsnit"/>
      </w:pPr>
      <w:r>
        <w:t>DNS</w:t>
      </w:r>
      <w:r w:rsidR="007B2478">
        <w:t xml:space="preserve">´ bestyrelse indstiller til, at selskabet på generalforsamlingen accepterer et tilbud fra ERA </w:t>
      </w:r>
      <w:r w:rsidR="00EB65FE">
        <w:t xml:space="preserve">om automatisk medlemskab af ERA for alle medlemmer af DNS. Medlemskabet </w:t>
      </w:r>
      <w:r w:rsidR="001E6884">
        <w:t>indebærer en kontingentforhøjelse for alle medlemmer på 8 euro (sv.t 60 kr</w:t>
      </w:r>
      <w:r w:rsidR="002C25D8">
        <w:t>.</w:t>
      </w:r>
      <w:r w:rsidR="001E6884">
        <w:t>)</w:t>
      </w:r>
      <w:r w:rsidR="002C25D8">
        <w:t xml:space="preserve"> årligt. Tilbuddet gælder kun hvis alle medlemmer indmeldes automatisk. </w:t>
      </w:r>
      <w:r w:rsidR="00952EA0">
        <w:t xml:space="preserve">I forbindelse med indmeldelse i </w:t>
      </w:r>
      <w:r w:rsidR="004D4818">
        <w:t xml:space="preserve">ERA </w:t>
      </w:r>
      <w:r w:rsidR="00952EA0">
        <w:t xml:space="preserve">er der brug for yderlig information om det enkelte </w:t>
      </w:r>
      <w:r w:rsidR="00B82A96">
        <w:t>DNS-medlem</w:t>
      </w:r>
      <w:r w:rsidR="00952EA0">
        <w:t xml:space="preserve">, som DNS ikke ligger inde med. </w:t>
      </w:r>
      <w:r w:rsidR="00F9225F">
        <w:t xml:space="preserve">Det vil derfor være nødvendigt, at det enkelte </w:t>
      </w:r>
      <w:r w:rsidR="00B82A96">
        <w:t>DNS-medlem</w:t>
      </w:r>
      <w:r w:rsidR="00F9225F">
        <w:t xml:space="preserve"> går ind og </w:t>
      </w:r>
      <w:r w:rsidR="00D45F82">
        <w:t>supplerer</w:t>
      </w:r>
      <w:r w:rsidR="00FE4D36">
        <w:t xml:space="preserve"> med disse oplysninger og samtidigt godkender, at DNS deler disse oplysninger med ERA. </w:t>
      </w:r>
      <w:r w:rsidR="00B77644">
        <w:rPr>
          <w:kern w:val="0"/>
          <w14:ligatures w14:val="none"/>
        </w:rPr>
        <w:t>Håbet er, at dette kan gøres digitalt.</w:t>
      </w:r>
      <w:r w:rsidR="00B77644">
        <w:rPr>
          <w:kern w:val="0"/>
          <w14:ligatures w14:val="none"/>
        </w:rPr>
        <w:t xml:space="preserve"> </w:t>
      </w:r>
      <w:r w:rsidR="00BD2ED8">
        <w:t xml:space="preserve">Det er kun de </w:t>
      </w:r>
      <w:r w:rsidR="00B82A96">
        <w:t>DNS-medlemmer</w:t>
      </w:r>
      <w:r w:rsidR="00BD2ED8">
        <w:t xml:space="preserve">, der gør dette, der får aktiveret deres </w:t>
      </w:r>
      <w:r w:rsidR="00B82A96">
        <w:t>ERA-medlemskab</w:t>
      </w:r>
      <w:r w:rsidR="00BD2ED8">
        <w:t>.</w:t>
      </w:r>
    </w:p>
    <w:p w14:paraId="0F43E1F5" w14:textId="39F3FD34" w:rsidR="00BD2ED8" w:rsidRDefault="00BD2ED8" w:rsidP="00982B21">
      <w:pPr>
        <w:pStyle w:val="Listeafsnit"/>
      </w:pPr>
      <w:r>
        <w:t xml:space="preserve">Der var stor opbakning </w:t>
      </w:r>
      <w:r w:rsidR="00FB7C48">
        <w:t xml:space="preserve">til forslaget </w:t>
      </w:r>
      <w:r>
        <w:t xml:space="preserve">og </w:t>
      </w:r>
      <w:r w:rsidR="00FB7C48">
        <w:t xml:space="preserve">bred </w:t>
      </w:r>
      <w:r>
        <w:t xml:space="preserve">enighed </w:t>
      </w:r>
      <w:r w:rsidR="00FB7C48">
        <w:t xml:space="preserve">om at det er et rigtig godt tilbud. </w:t>
      </w:r>
      <w:r w:rsidR="00DE1267">
        <w:t xml:space="preserve">Der var </w:t>
      </w:r>
      <w:r w:rsidR="00FC63F2">
        <w:t>forespørgsel i forhold til, om det er muligt at bevare den nuværende profil hos ERA. Bestyrelsen vil forhøre sig hos ERA om dette er muligt.</w:t>
      </w:r>
    </w:p>
    <w:p w14:paraId="63A39B69" w14:textId="0715A99E" w:rsidR="00FC63F2" w:rsidRDefault="00FC63F2" w:rsidP="00982B21">
      <w:pPr>
        <w:pStyle w:val="Listeafsnit"/>
      </w:pPr>
      <w:r>
        <w:t xml:space="preserve">Forslaget </w:t>
      </w:r>
      <w:r w:rsidR="00EF5CE4">
        <w:t>blev vedtaget.</w:t>
      </w:r>
    </w:p>
    <w:p w14:paraId="124BE376" w14:textId="77777777" w:rsidR="00C92415" w:rsidRDefault="00C92415" w:rsidP="00C92415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Forslag fra bestyrelsen om at benytte 100.000 kr. til rekrutteringstiltag</w:t>
      </w:r>
    </w:p>
    <w:p w14:paraId="58E05E28" w14:textId="332484CF" w:rsidR="00C92415" w:rsidRDefault="006D402F" w:rsidP="00C92415">
      <w:pPr>
        <w:pStyle w:val="Listeafsnit"/>
      </w:pPr>
      <w:r w:rsidRPr="00935217">
        <w:t>Bestyrelsen for</w:t>
      </w:r>
      <w:r w:rsidR="00935217" w:rsidRPr="00935217">
        <w:t xml:space="preserve">eslår, at </w:t>
      </w:r>
      <w:r w:rsidR="00935217">
        <w:t xml:space="preserve">det vil være muligt at ansøge om finansiering </w:t>
      </w:r>
      <w:r w:rsidR="00D51D3D">
        <w:t>af kurser, symposier, temadage eller andet, der har det formål at øge rekruttering til specialet. Meget gerne som medfinansiering</w:t>
      </w:r>
      <w:r w:rsidR="00B42656">
        <w:t xml:space="preserve">, </w:t>
      </w:r>
      <w:r w:rsidR="007B04C2">
        <w:t>hvor også institutioner og</w:t>
      </w:r>
      <w:r w:rsidR="003A1F5B">
        <w:t>/eller</w:t>
      </w:r>
      <w:r w:rsidR="007B04C2">
        <w:t xml:space="preserve"> firmaer bidrager, så pengene rækker længst muligt.</w:t>
      </w:r>
    </w:p>
    <w:p w14:paraId="101E832D" w14:textId="3AD7610A" w:rsidR="00F32FE5" w:rsidRDefault="00F32FE5" w:rsidP="00C92415">
      <w:pPr>
        <w:pStyle w:val="Listeafsnit"/>
      </w:pPr>
      <w:r>
        <w:t>Forslaget vedtages.</w:t>
      </w:r>
    </w:p>
    <w:p w14:paraId="23D0A250" w14:textId="1B24EBDE" w:rsidR="00F32FE5" w:rsidRDefault="00CD373C" w:rsidP="00F32FE5">
      <w:pPr>
        <w:pStyle w:val="Listeafsnit"/>
        <w:numPr>
          <w:ilvl w:val="0"/>
          <w:numId w:val="1"/>
        </w:numPr>
        <w:rPr>
          <w:b/>
          <w:bCs/>
        </w:rPr>
      </w:pPr>
      <w:r w:rsidRPr="00CD373C">
        <w:rPr>
          <w:b/>
          <w:bCs/>
        </w:rPr>
        <w:t>Valg af bestyrelsesmedlemmer</w:t>
      </w:r>
    </w:p>
    <w:p w14:paraId="0AF3CA2A" w14:textId="4AF1A427" w:rsidR="00CD373C" w:rsidRDefault="00120433" w:rsidP="00CD373C">
      <w:pPr>
        <w:pStyle w:val="Listeafsnit"/>
      </w:pPr>
      <w:r>
        <w:t xml:space="preserve">My Svensson blev valgt til bestyrelsen i stedet for Jon Gregersen, der har siddet i 4 år. </w:t>
      </w:r>
      <w:r w:rsidR="00114C90">
        <w:t>Jon blev takket for sit store bidrag til DNS</w:t>
      </w:r>
      <w:r w:rsidR="00EC1255">
        <w:t>´ arbejde.</w:t>
      </w:r>
    </w:p>
    <w:p w14:paraId="509E9192" w14:textId="23C29600" w:rsidR="00EC1255" w:rsidRDefault="00EC1255" w:rsidP="00CD373C">
      <w:pPr>
        <w:pStyle w:val="Listeafsnit"/>
      </w:pPr>
      <w:r>
        <w:t>Nicholas Carlsson blev valgt som suppleant</w:t>
      </w:r>
      <w:r w:rsidR="00AF7664">
        <w:t xml:space="preserve"> til bestyrelsen.</w:t>
      </w:r>
    </w:p>
    <w:p w14:paraId="78F07A30" w14:textId="12E49306" w:rsidR="00AF7664" w:rsidRDefault="00AF7664" w:rsidP="00AF7664">
      <w:pPr>
        <w:pStyle w:val="Listeafsnit"/>
        <w:numPr>
          <w:ilvl w:val="0"/>
          <w:numId w:val="1"/>
        </w:numPr>
        <w:rPr>
          <w:b/>
          <w:bCs/>
        </w:rPr>
      </w:pPr>
      <w:r w:rsidRPr="004E0188">
        <w:rPr>
          <w:b/>
          <w:bCs/>
        </w:rPr>
        <w:t>Valg af revi</w:t>
      </w:r>
      <w:r w:rsidR="004E0188" w:rsidRPr="004E0188">
        <w:rPr>
          <w:b/>
          <w:bCs/>
        </w:rPr>
        <w:t>sorer</w:t>
      </w:r>
    </w:p>
    <w:p w14:paraId="6ECED9EB" w14:textId="6DB7730C" w:rsidR="004E0188" w:rsidRDefault="004E0188" w:rsidP="004E0188">
      <w:pPr>
        <w:pStyle w:val="Listeafsnit"/>
      </w:pPr>
      <w:r w:rsidRPr="004E0188">
        <w:t>Peter Clausen og Gudrun Steffensen blev</w:t>
      </w:r>
      <w:r>
        <w:t xml:space="preserve"> genvalgt.</w:t>
      </w:r>
    </w:p>
    <w:p w14:paraId="0050F461" w14:textId="06D75E13" w:rsidR="004E0188" w:rsidRDefault="004E0188" w:rsidP="004E0188">
      <w:pPr>
        <w:pStyle w:val="Listeafsnit"/>
        <w:numPr>
          <w:ilvl w:val="0"/>
          <w:numId w:val="1"/>
        </w:numPr>
        <w:rPr>
          <w:b/>
          <w:bCs/>
        </w:rPr>
      </w:pPr>
      <w:r w:rsidRPr="004E0188">
        <w:rPr>
          <w:b/>
          <w:bCs/>
        </w:rPr>
        <w:t>Nye medlemmer DNS</w:t>
      </w:r>
    </w:p>
    <w:p w14:paraId="50F174C8" w14:textId="6355BB8F" w:rsidR="004E0188" w:rsidRDefault="00CC24EF" w:rsidP="004E0188">
      <w:pPr>
        <w:pStyle w:val="Listeafsnit"/>
      </w:pPr>
      <w:r>
        <w:t>6</w:t>
      </w:r>
      <w:r w:rsidR="004F7B77">
        <w:t xml:space="preserve"> anmodninger om ordinært medlemskab. Alle godkendt.</w:t>
      </w:r>
    </w:p>
    <w:p w14:paraId="5E30F667" w14:textId="20DB01AB" w:rsidR="00CC24EF" w:rsidRDefault="00CC24EF" w:rsidP="00CC24EF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Evt.</w:t>
      </w:r>
    </w:p>
    <w:p w14:paraId="64C13B1C" w14:textId="77A38701" w:rsidR="008146DB" w:rsidRPr="00D31E61" w:rsidRDefault="00D31E61" w:rsidP="008146DB">
      <w:pPr>
        <w:pStyle w:val="Listeafsnit"/>
      </w:pPr>
      <w:r>
        <w:t>Der var ikke emner til eventuelt.</w:t>
      </w:r>
    </w:p>
    <w:p w14:paraId="052F143D" w14:textId="77777777" w:rsidR="00EF5CE4" w:rsidRPr="004E0188" w:rsidRDefault="00EF5CE4" w:rsidP="00C92415"/>
    <w:p w14:paraId="638700D2" w14:textId="77777777" w:rsidR="006850CE" w:rsidRPr="004E0188" w:rsidRDefault="006850CE" w:rsidP="000A12C9"/>
    <w:p w14:paraId="401AE4BB" w14:textId="77777777" w:rsidR="000A12C9" w:rsidRPr="004E0188" w:rsidRDefault="000A12C9" w:rsidP="000A12C9"/>
    <w:p w14:paraId="490B7096" w14:textId="77777777" w:rsidR="00824101" w:rsidRPr="004E0188" w:rsidRDefault="00824101" w:rsidP="00824101">
      <w:pPr>
        <w:pStyle w:val="Listeafsnit"/>
        <w:ind w:left="1440"/>
      </w:pPr>
    </w:p>
    <w:p w14:paraId="359B1BEE" w14:textId="0F300C60" w:rsidR="00D23031" w:rsidRPr="004E0188" w:rsidRDefault="00D23031" w:rsidP="00D23031">
      <w:pPr>
        <w:tabs>
          <w:tab w:val="left" w:pos="3624"/>
        </w:tabs>
      </w:pPr>
    </w:p>
    <w:sectPr w:rsidR="00D23031" w:rsidRPr="004E01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D73"/>
    <w:multiLevelType w:val="hybridMultilevel"/>
    <w:tmpl w:val="7E9C871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F0362"/>
    <w:multiLevelType w:val="hybridMultilevel"/>
    <w:tmpl w:val="B624F2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21E1"/>
    <w:multiLevelType w:val="hybridMultilevel"/>
    <w:tmpl w:val="F31CF996"/>
    <w:lvl w:ilvl="0" w:tplc="04060017">
      <w:start w:val="1"/>
      <w:numFmt w:val="lowerLetter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2573A72"/>
    <w:multiLevelType w:val="hybridMultilevel"/>
    <w:tmpl w:val="D6A2BB0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44E2"/>
    <w:multiLevelType w:val="hybridMultilevel"/>
    <w:tmpl w:val="3B0C85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48284">
    <w:abstractNumId w:val="4"/>
  </w:num>
  <w:num w:numId="2" w16cid:durableId="1997948699">
    <w:abstractNumId w:val="2"/>
  </w:num>
  <w:num w:numId="3" w16cid:durableId="340132733">
    <w:abstractNumId w:val="0"/>
  </w:num>
  <w:num w:numId="4" w16cid:durableId="320429226">
    <w:abstractNumId w:val="3"/>
  </w:num>
  <w:num w:numId="5" w16cid:durableId="511603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31"/>
    <w:rsid w:val="000409F1"/>
    <w:rsid w:val="00052345"/>
    <w:rsid w:val="000641E8"/>
    <w:rsid w:val="000A12C9"/>
    <w:rsid w:val="000D2CCB"/>
    <w:rsid w:val="00114C90"/>
    <w:rsid w:val="00120433"/>
    <w:rsid w:val="001407FD"/>
    <w:rsid w:val="00152D45"/>
    <w:rsid w:val="001E6884"/>
    <w:rsid w:val="002019A5"/>
    <w:rsid w:val="002B24DC"/>
    <w:rsid w:val="002C25D8"/>
    <w:rsid w:val="002D3BD4"/>
    <w:rsid w:val="0030526D"/>
    <w:rsid w:val="0030696F"/>
    <w:rsid w:val="00350C25"/>
    <w:rsid w:val="00357DB9"/>
    <w:rsid w:val="003A1F5B"/>
    <w:rsid w:val="003E10FA"/>
    <w:rsid w:val="00410BAE"/>
    <w:rsid w:val="004436F4"/>
    <w:rsid w:val="0047101E"/>
    <w:rsid w:val="004A18D3"/>
    <w:rsid w:val="004C642A"/>
    <w:rsid w:val="004D4818"/>
    <w:rsid w:val="004E0188"/>
    <w:rsid w:val="004F7B77"/>
    <w:rsid w:val="005049E4"/>
    <w:rsid w:val="00514388"/>
    <w:rsid w:val="00525852"/>
    <w:rsid w:val="005358CE"/>
    <w:rsid w:val="005608B8"/>
    <w:rsid w:val="005750D8"/>
    <w:rsid w:val="005A29B0"/>
    <w:rsid w:val="005F79AF"/>
    <w:rsid w:val="00651F5E"/>
    <w:rsid w:val="006850CE"/>
    <w:rsid w:val="006D402F"/>
    <w:rsid w:val="00700D34"/>
    <w:rsid w:val="007B04C2"/>
    <w:rsid w:val="007B2478"/>
    <w:rsid w:val="007C4056"/>
    <w:rsid w:val="008146DB"/>
    <w:rsid w:val="00824101"/>
    <w:rsid w:val="00832483"/>
    <w:rsid w:val="00884E3F"/>
    <w:rsid w:val="008B1DB4"/>
    <w:rsid w:val="009107ED"/>
    <w:rsid w:val="00935217"/>
    <w:rsid w:val="00952EA0"/>
    <w:rsid w:val="00962BD6"/>
    <w:rsid w:val="00982B21"/>
    <w:rsid w:val="00984C70"/>
    <w:rsid w:val="00984EF9"/>
    <w:rsid w:val="00A321B5"/>
    <w:rsid w:val="00A81168"/>
    <w:rsid w:val="00AA2E06"/>
    <w:rsid w:val="00AE48E1"/>
    <w:rsid w:val="00AF7664"/>
    <w:rsid w:val="00B05123"/>
    <w:rsid w:val="00B42656"/>
    <w:rsid w:val="00B509D9"/>
    <w:rsid w:val="00B77644"/>
    <w:rsid w:val="00B82A96"/>
    <w:rsid w:val="00BD2ED8"/>
    <w:rsid w:val="00C10111"/>
    <w:rsid w:val="00C406F4"/>
    <w:rsid w:val="00C5774E"/>
    <w:rsid w:val="00C61173"/>
    <w:rsid w:val="00C76220"/>
    <w:rsid w:val="00C92415"/>
    <w:rsid w:val="00C970E6"/>
    <w:rsid w:val="00CA32E3"/>
    <w:rsid w:val="00CC24EF"/>
    <w:rsid w:val="00CC6F31"/>
    <w:rsid w:val="00CD373C"/>
    <w:rsid w:val="00D0461A"/>
    <w:rsid w:val="00D23031"/>
    <w:rsid w:val="00D31E61"/>
    <w:rsid w:val="00D45F82"/>
    <w:rsid w:val="00D51D3D"/>
    <w:rsid w:val="00D70CB5"/>
    <w:rsid w:val="00DA4526"/>
    <w:rsid w:val="00DA6BAB"/>
    <w:rsid w:val="00DC5B0E"/>
    <w:rsid w:val="00DC64CA"/>
    <w:rsid w:val="00DE1267"/>
    <w:rsid w:val="00DF5DFF"/>
    <w:rsid w:val="00E56A35"/>
    <w:rsid w:val="00E72FF8"/>
    <w:rsid w:val="00EB4C03"/>
    <w:rsid w:val="00EB5F62"/>
    <w:rsid w:val="00EB65FE"/>
    <w:rsid w:val="00EC1255"/>
    <w:rsid w:val="00ED13AD"/>
    <w:rsid w:val="00ED649F"/>
    <w:rsid w:val="00EF5CE4"/>
    <w:rsid w:val="00F20DC7"/>
    <w:rsid w:val="00F32FE5"/>
    <w:rsid w:val="00F47B23"/>
    <w:rsid w:val="00F9225F"/>
    <w:rsid w:val="00FB22A9"/>
    <w:rsid w:val="00FB7C48"/>
    <w:rsid w:val="00FC63F2"/>
    <w:rsid w:val="00FD1F15"/>
    <w:rsid w:val="00FD32A0"/>
    <w:rsid w:val="00FE4D36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CBF4"/>
  <w15:chartTrackingRefBased/>
  <w15:docId w15:val="{58D7A18C-88CA-4F70-89D7-C19F9A30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690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Mørck</dc:creator>
  <cp:keywords/>
  <dc:description/>
  <cp:lastModifiedBy>Dorthe Mørck</cp:lastModifiedBy>
  <cp:revision>105</cp:revision>
  <dcterms:created xsi:type="dcterms:W3CDTF">2023-05-15T09:30:00Z</dcterms:created>
  <dcterms:modified xsi:type="dcterms:W3CDTF">2023-05-15T17:17:00Z</dcterms:modified>
</cp:coreProperties>
</file>